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35" w:type="dxa"/>
        <w:jc w:val="left"/>
        <w:tblInd w:w="2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3"/>
        <w:gridCol w:w="1153"/>
        <w:gridCol w:w="991"/>
        <w:gridCol w:w="3677"/>
      </w:tblGrid>
      <w:tr>
        <w:trPr>
          <w:trHeight w:val="544" w:hRule="atLeast"/>
        </w:trPr>
        <w:tc>
          <w:tcPr>
            <w:tcW w:w="4513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lineRule="exact" w:line="188"/>
              <w:ind w:left="103" w:right="0" w:hanging="0"/>
              <w:rPr>
                <w:sz w:val="16"/>
              </w:rPr>
            </w:pPr>
            <w:r>
              <w:rPr>
                <w:sz w:val="16"/>
              </w:rPr>
              <w:t>Imię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nazwisko</w:t>
            </w:r>
          </w:p>
        </w:tc>
        <w:tc>
          <w:tcPr>
            <w:tcW w:w="1153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77" w:type="dxa"/>
            <w:tcBorders>
              <w:top w:val="dashSmallGap" w:sz="8" w:space="0" w:color="000000"/>
            </w:tcBorders>
          </w:tcPr>
          <w:p>
            <w:pPr>
              <w:pStyle w:val="TableParagraph"/>
              <w:widowControl w:val="false"/>
              <w:spacing w:lineRule="exact" w:line="188"/>
              <w:ind w:left="1112" w:right="0" w:hanging="0"/>
              <w:rPr>
                <w:sz w:val="16"/>
              </w:rPr>
            </w:pPr>
            <w:r>
              <w:rPr>
                <w:sz w:val="16"/>
              </w:rPr>
              <w:t>Miejscowość,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</w:tr>
      <w:tr>
        <w:trPr>
          <w:trHeight w:val="547" w:hRule="atLeast"/>
        </w:trPr>
        <w:tc>
          <w:tcPr>
            <w:tcW w:w="4513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lineRule="exact" w:line="191"/>
              <w:ind w:left="103" w:right="0" w:hanging="0"/>
              <w:rPr>
                <w:sz w:val="16"/>
              </w:rPr>
            </w:pPr>
            <w:r>
              <w:rPr>
                <w:sz w:val="16"/>
              </w:rPr>
              <w:t>Ulica, numer domu</w:t>
            </w:r>
          </w:p>
        </w:tc>
        <w:tc>
          <w:tcPr>
            <w:tcW w:w="1153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77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44" w:hRule="atLeast"/>
        </w:trPr>
        <w:tc>
          <w:tcPr>
            <w:tcW w:w="4513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lineRule="exact" w:line="188"/>
              <w:ind w:left="103" w:right="0" w:hanging="0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pocztowy,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miejscowość</w:t>
            </w:r>
          </w:p>
        </w:tc>
        <w:tc>
          <w:tcPr>
            <w:tcW w:w="1153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77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2" w:hRule="atLeast"/>
        </w:trPr>
        <w:tc>
          <w:tcPr>
            <w:tcW w:w="4513" w:type="dxa"/>
            <w:tcBorders>
              <w:top w:val="dashSmallGap" w:sz="8" w:space="0" w:color="000000"/>
            </w:tcBorders>
          </w:tcPr>
          <w:p>
            <w:pPr>
              <w:pStyle w:val="TableParagraph"/>
              <w:widowControl w:val="false"/>
              <w:spacing w:lineRule="exact" w:line="188"/>
              <w:ind w:left="103" w:right="0" w:hanging="0"/>
              <w:rPr>
                <w:sz w:val="16"/>
              </w:rPr>
            </w:pPr>
            <w:r>
              <w:rPr>
                <w:sz w:val="16"/>
              </w:rPr>
              <w:t>Pesel,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Regon</w:t>
            </w:r>
          </w:p>
        </w:tc>
        <w:tc>
          <w:tcPr>
            <w:tcW w:w="1153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77" w:type="dxa"/>
            <w:tcBorders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44" w:hRule="atLeast"/>
        </w:trPr>
        <w:tc>
          <w:tcPr>
            <w:tcW w:w="4513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53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lineRule="exact" w:line="188"/>
              <w:ind w:left="103" w:right="-15" w:hanging="0"/>
              <w:rPr>
                <w:sz w:val="16"/>
              </w:rPr>
            </w:pPr>
            <w:r>
              <w:rPr>
                <w:sz w:val="16"/>
              </w:rPr>
              <w:t>Ubezpieczy</w:t>
            </w:r>
          </w:p>
        </w:tc>
        <w:tc>
          <w:tcPr>
            <w:tcW w:w="3677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lineRule="exact" w:line="188"/>
              <w:ind w:left="12" w:right="0" w:hanging="0"/>
              <w:rPr>
                <w:sz w:val="16"/>
              </w:rPr>
            </w:pPr>
            <w:r>
              <w:rPr>
                <w:sz w:val="16"/>
              </w:rPr>
              <w:t>ciel</w:t>
            </w:r>
          </w:p>
        </w:tc>
      </w:tr>
      <w:tr>
        <w:trPr>
          <w:trHeight w:val="544" w:hRule="atLeast"/>
        </w:trPr>
        <w:tc>
          <w:tcPr>
            <w:tcW w:w="4513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53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lineRule="exact" w:line="188"/>
              <w:ind w:left="103" w:right="-72" w:hanging="0"/>
              <w:rPr>
                <w:sz w:val="16"/>
              </w:rPr>
            </w:pPr>
            <w:r>
              <w:rPr>
                <w:sz w:val="16"/>
              </w:rPr>
              <w:t>Ulica,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nume</w:t>
            </w:r>
          </w:p>
        </w:tc>
        <w:tc>
          <w:tcPr>
            <w:tcW w:w="3677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lineRule="exact" w:line="188"/>
              <w:ind w:left="65" w:right="0" w:hanging="0"/>
              <w:rPr>
                <w:sz w:val="16"/>
              </w:rPr>
            </w:pPr>
            <w:r>
              <w:rPr>
                <w:sz w:val="16"/>
              </w:rPr>
              <w:t>r domu</w:t>
            </w:r>
          </w:p>
        </w:tc>
      </w:tr>
      <w:tr>
        <w:trPr>
          <w:trHeight w:val="196" w:hRule="atLeast"/>
        </w:trPr>
        <w:tc>
          <w:tcPr>
            <w:tcW w:w="4513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153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991" w:type="dxa"/>
            <w:tcBorders>
              <w:top w:val="dashSmallGap" w:sz="8" w:space="0" w:color="000000"/>
            </w:tcBorders>
          </w:tcPr>
          <w:p>
            <w:pPr>
              <w:pStyle w:val="TableParagraph"/>
              <w:widowControl w:val="false"/>
              <w:spacing w:lineRule="exact" w:line="177"/>
              <w:ind w:left="103" w:right="-15" w:hanging="0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poczto</w:t>
            </w:r>
          </w:p>
        </w:tc>
        <w:tc>
          <w:tcPr>
            <w:tcW w:w="3677" w:type="dxa"/>
            <w:tcBorders>
              <w:top w:val="dashSmallGap" w:sz="8" w:space="0" w:color="000000"/>
            </w:tcBorders>
          </w:tcPr>
          <w:p>
            <w:pPr>
              <w:pStyle w:val="TableParagraph"/>
              <w:widowControl w:val="false"/>
              <w:spacing w:lineRule="exact" w:line="177"/>
              <w:ind w:left="2" w:right="0" w:hanging="0"/>
              <w:rPr>
                <w:sz w:val="16"/>
              </w:rPr>
            </w:pPr>
            <w:r>
              <w:rPr>
                <w:sz w:val="16"/>
              </w:rPr>
              <w:t>wy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miejscowość</w:t>
            </w:r>
          </w:p>
        </w:tc>
      </w:tr>
    </w:tbl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spacing w:before="8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Tytu"/>
        <w:rPr/>
      </w:pPr>
      <w:r>
        <w:rPr/>
        <w:t>POWIADOMIENIE</w:t>
      </w:r>
      <w:r>
        <w:rPr>
          <w:spacing w:val="-3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ZMIANIE</w:t>
      </w:r>
      <w:r>
        <w:rPr>
          <w:spacing w:val="-2"/>
        </w:rPr>
        <w:t xml:space="preserve"> </w:t>
      </w:r>
      <w:r>
        <w:rPr/>
        <w:t>W</w:t>
      </w:r>
      <w:r>
        <w:rPr>
          <w:spacing w:val="-2"/>
        </w:rPr>
        <w:t xml:space="preserve"> </w:t>
      </w:r>
      <w:r>
        <w:rPr/>
        <w:t>POSIADANIU</w:t>
      </w:r>
      <w:r>
        <w:rPr>
          <w:spacing w:val="-2"/>
        </w:rPr>
        <w:t xml:space="preserve"> </w:t>
      </w:r>
      <w:r>
        <w:rPr/>
        <w:t>GOSPODARSTWA</w:t>
      </w:r>
      <w:r>
        <w:rPr>
          <w:spacing w:val="-4"/>
        </w:rPr>
        <w:t xml:space="preserve"> </w:t>
      </w:r>
      <w:r>
        <w:rPr/>
        <w:t>ROLNEGO</w:t>
      </w:r>
    </w:p>
    <w:p>
      <w:pPr>
        <w:pStyle w:val="Tretekstu"/>
        <w:spacing w:lineRule="auto" w:line="276" w:before="184" w:after="0"/>
        <w:ind w:left="187" w:right="105" w:firstLine="708"/>
        <w:jc w:val="both"/>
        <w:rPr>
          <w:b/>
          <w:b/>
        </w:rPr>
      </w:pPr>
      <w:r>
        <w:rPr/>
        <w:t>Niniejszym na podstawie postanowień Ustawy z dnia 22 maja 2003r. o ubezpieczeniach</w:t>
      </w:r>
      <w:r>
        <w:rPr>
          <w:spacing w:val="-75"/>
        </w:rPr>
        <w:t xml:space="preserve"> </w:t>
      </w:r>
      <w:r>
        <w:rPr/>
        <w:t>obowiązkowych, Ubezpieczeniowym Funduszu Gwarancyjnym i Polskim Biurze Ubezpieczycieli</w:t>
      </w:r>
      <w:r>
        <w:rPr>
          <w:spacing w:val="1"/>
        </w:rPr>
        <w:t xml:space="preserve"> </w:t>
      </w:r>
      <w:r>
        <w:rPr/>
        <w:t>Komunikacyjnych</w:t>
      </w:r>
      <w:r>
        <w:rPr>
          <w:spacing w:val="55"/>
        </w:rPr>
        <w:t xml:space="preserve"> </w:t>
      </w:r>
      <w:r>
        <w:rPr/>
        <w:t>(Dz.U.</w:t>
      </w:r>
      <w:r>
        <w:rPr>
          <w:spacing w:val="54"/>
        </w:rPr>
        <w:t xml:space="preserve"> </w:t>
      </w:r>
      <w:r>
        <w:rPr/>
        <w:t>z</w:t>
      </w:r>
      <w:r>
        <w:rPr>
          <w:spacing w:val="54"/>
        </w:rPr>
        <w:t xml:space="preserve"> </w:t>
      </w:r>
      <w:r>
        <w:rPr/>
        <w:t>2003</w:t>
      </w:r>
      <w:r>
        <w:rPr>
          <w:spacing w:val="55"/>
        </w:rPr>
        <w:t xml:space="preserve"> </w:t>
      </w:r>
      <w:r>
        <w:rPr/>
        <w:t>r.</w:t>
      </w:r>
      <w:r>
        <w:rPr>
          <w:spacing w:val="54"/>
        </w:rPr>
        <w:t xml:space="preserve"> </w:t>
      </w:r>
      <w:r>
        <w:rPr/>
        <w:t>Nr.</w:t>
      </w:r>
      <w:r>
        <w:rPr>
          <w:spacing w:val="54"/>
        </w:rPr>
        <w:t xml:space="preserve"> </w:t>
      </w:r>
      <w:r>
        <w:rPr/>
        <w:t>124</w:t>
      </w:r>
      <w:r>
        <w:rPr>
          <w:spacing w:val="55"/>
        </w:rPr>
        <w:t xml:space="preserve"> </w:t>
      </w:r>
      <w:r>
        <w:rPr/>
        <w:t>poz.</w:t>
      </w:r>
      <w:r>
        <w:rPr>
          <w:spacing w:val="54"/>
        </w:rPr>
        <w:t xml:space="preserve"> </w:t>
      </w:r>
      <w:r>
        <w:rPr/>
        <w:t>1152</w:t>
      </w:r>
      <w:r>
        <w:rPr>
          <w:spacing w:val="54"/>
        </w:rPr>
        <w:t xml:space="preserve"> </w:t>
      </w:r>
      <w:r>
        <w:rPr/>
        <w:t>z</w:t>
      </w:r>
      <w:r>
        <w:rPr>
          <w:spacing w:val="55"/>
        </w:rPr>
        <w:t xml:space="preserve"> </w:t>
      </w:r>
      <w:r>
        <w:rPr/>
        <w:t>późn.</w:t>
      </w:r>
      <w:r>
        <w:rPr>
          <w:spacing w:val="53"/>
        </w:rPr>
        <w:t xml:space="preserve"> </w:t>
      </w:r>
      <w:r>
        <w:rPr/>
        <w:t>zmianami)</w:t>
      </w:r>
      <w:r>
        <w:rPr>
          <w:spacing w:val="57"/>
        </w:rPr>
        <w:t xml:space="preserve"> </w:t>
      </w:r>
      <w:r>
        <w:rPr>
          <w:b/>
        </w:rPr>
        <w:t>zawiadamiam</w:t>
      </w:r>
      <w:r>
        <w:rPr>
          <w:b/>
          <w:spacing w:val="-73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zmianie</w:t>
      </w:r>
      <w:r>
        <w:rPr>
          <w:b/>
          <w:spacing w:val="-2"/>
        </w:rPr>
        <w:t xml:space="preserve"> </w:t>
      </w:r>
      <w:r>
        <w:rPr>
          <w:b/>
        </w:rPr>
        <w:t>w</w:t>
      </w:r>
      <w:r>
        <w:rPr>
          <w:b/>
          <w:spacing w:val="-1"/>
        </w:rPr>
        <w:t xml:space="preserve"> </w:t>
      </w:r>
      <w:r>
        <w:rPr>
          <w:b/>
        </w:rPr>
        <w:t>posiadaniu gospodarstwa</w:t>
      </w:r>
      <w:r>
        <w:rPr>
          <w:b/>
          <w:spacing w:val="-4"/>
        </w:rPr>
        <w:t xml:space="preserve"> </w:t>
      </w:r>
      <w:r>
        <w:rPr>
          <w:b/>
        </w:rPr>
        <w:t>rolnego.</w:t>
      </w:r>
    </w:p>
    <w:p>
      <w:pPr>
        <w:pStyle w:val="Tretekstu"/>
        <w:spacing w:before="12" w:after="0"/>
        <w:rPr>
          <w:b/>
          <w:b/>
          <w:sz w:val="19"/>
        </w:rPr>
      </w:pPr>
      <w:r>
        <w:rPr>
          <w:b/>
          <w:sz w:val="19"/>
        </w:rPr>
      </w:r>
    </w:p>
    <w:tbl>
      <w:tblPr>
        <w:tblW w:w="9909" w:type="dxa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8"/>
        <w:gridCol w:w="1"/>
        <w:gridCol w:w="2029"/>
        <w:gridCol w:w="4020"/>
      </w:tblGrid>
      <w:tr>
        <w:trPr>
          <w:trHeight w:val="372" w:hRule="atLeast"/>
        </w:trPr>
        <w:tc>
          <w:tcPr>
            <w:tcW w:w="5888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038" w:leader="none"/>
              </w:tabs>
              <w:spacing w:before="75" w:after="0"/>
              <w:ind w:left="96" w:right="-159" w:hanging="0"/>
              <w:rPr>
                <w:sz w:val="22"/>
              </w:rPr>
            </w:pPr>
            <w:r>
              <w:rPr>
                <w:w w:val="100"/>
                <w:sz w:val="22"/>
                <w:u w:val="dotted"/>
              </w:rPr>
              <w:t xml:space="preserve"> </w:t>
            </w:r>
            <w:r>
              <w:rPr>
                <w:spacing w:val="-52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Data</w:t>
            </w:r>
            <w:r>
              <w:rPr>
                <w:spacing w:val="-3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zmiany</w:t>
            </w:r>
            <w:r>
              <w:rPr>
                <w:spacing w:val="-3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w</w:t>
            </w:r>
            <w:r>
              <w:rPr>
                <w:spacing w:val="-1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posiadaniu</w:t>
            </w:r>
            <w:r>
              <w:rPr>
                <w:spacing w:val="1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gospodarstwa</w:t>
            </w:r>
            <w:r>
              <w:rPr>
                <w:spacing w:val="-3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rolnego</w:t>
            </w:r>
          </w:p>
        </w:tc>
        <w:tc>
          <w:tcPr>
            <w:tcW w:w="4020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4084" w:leader="none"/>
              </w:tabs>
              <w:spacing w:before="1" w:after="0"/>
              <w:ind w:left="261" w:right="-72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>
        <w:trPr>
          <w:trHeight w:val="344" w:hRule="atLeast"/>
        </w:trPr>
        <w:tc>
          <w:tcPr>
            <w:tcW w:w="9908" w:type="dxa"/>
            <w:gridSpan w:val="4"/>
            <w:tcBorders/>
          </w:tcPr>
          <w:p>
            <w:pPr>
              <w:pStyle w:val="TableParagraph"/>
              <w:widowControl w:val="false"/>
              <w:spacing w:before="17" w:after="0"/>
              <w:ind w:left="20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Dane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gospodarstwa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rolnego</w:t>
            </w:r>
          </w:p>
        </w:tc>
      </w:tr>
      <w:tr>
        <w:trPr>
          <w:trHeight w:val="404" w:hRule="atLeast"/>
        </w:trPr>
        <w:tc>
          <w:tcPr>
            <w:tcW w:w="385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504" w:leader="none"/>
              </w:tabs>
              <w:spacing w:lineRule="exact" w:line="249" w:before="135" w:after="0"/>
              <w:ind w:left="0" w:right="-29" w:hanging="0"/>
              <w:jc w:val="left"/>
              <w:rPr/>
            </w:pPr>
            <w:r>
              <w:rPr>
                <w:rFonts w:ascii="Times New Roman" w:hAnsi="Times New Roman"/>
                <w:w w:val="100"/>
                <w:sz w:val="22"/>
                <w:u w:val="dotted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Kod</w:t>
            </w:r>
            <w:r>
              <w:rPr>
                <w:spacing w:val="-3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pocztowy,</w:t>
            </w:r>
            <w:r>
              <w:rPr>
                <w:spacing w:val="-2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miejscowość</w:t>
            </w:r>
          </w:p>
        </w:tc>
        <w:tc>
          <w:tcPr>
            <w:tcW w:w="1" w:type="dxa"/>
            <w:tcBorders/>
          </w:tcPr>
          <w:p>
            <w:pPr>
              <w:pStyle w:val="TableParagraph"/>
              <w:widowControl w:val="false"/>
              <w:spacing w:before="61" w:after="0"/>
              <w:ind w:left="0" w:right="23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-</w:t>
            </w:r>
          </w:p>
        </w:tc>
        <w:tc>
          <w:tcPr>
            <w:tcW w:w="2029" w:type="dxa"/>
            <w:tcBorders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020" w:type="dxa"/>
            <w:tcBorders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24" w:hRule="atLeast"/>
        </w:trPr>
        <w:tc>
          <w:tcPr>
            <w:tcW w:w="385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504" w:leader="none"/>
              </w:tabs>
              <w:spacing w:lineRule="exact" w:line="251" w:before="153" w:after="0"/>
              <w:ind w:left="0" w:right="-29" w:hanging="0"/>
              <w:jc w:val="left"/>
              <w:rPr/>
            </w:pPr>
            <w:r>
              <w:rPr>
                <w:w w:val="100"/>
                <w:sz w:val="22"/>
                <w:u w:val="dotted"/>
              </w:rPr>
              <w:t xml:space="preserve"> </w:t>
            </w:r>
            <w:r>
              <w:rPr>
                <w:spacing w:val="-52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Ulica,</w:t>
            </w:r>
            <w:r>
              <w:rPr>
                <w:spacing w:val="-3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numer</w:t>
            </w:r>
            <w:r>
              <w:rPr>
                <w:spacing w:val="-2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domu</w:t>
            </w:r>
          </w:p>
        </w:tc>
        <w:tc>
          <w:tcPr>
            <w:tcW w:w="1" w:type="dxa"/>
            <w:tcBorders/>
          </w:tcPr>
          <w:p>
            <w:pPr>
              <w:pStyle w:val="TableParagraph"/>
              <w:widowControl w:val="false"/>
              <w:spacing w:before="76" w:after="0"/>
              <w:ind w:left="0" w:right="23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-</w:t>
            </w:r>
          </w:p>
        </w:tc>
        <w:tc>
          <w:tcPr>
            <w:tcW w:w="2029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020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9" w:hRule="atLeast"/>
        </w:trPr>
        <w:tc>
          <w:tcPr>
            <w:tcW w:w="9908" w:type="dxa"/>
            <w:gridSpan w:val="4"/>
            <w:tcBorders/>
          </w:tcPr>
          <w:p>
            <w:pPr>
              <w:pStyle w:val="TableParagraph"/>
              <w:widowControl w:val="false"/>
              <w:spacing w:before="33" w:after="0"/>
              <w:ind w:left="200" w:right="0" w:hanging="0"/>
              <w:jc w:val="left"/>
              <w:rPr/>
            </w:pPr>
            <w:r>
              <w:rPr>
                <w:b/>
                <w:sz w:val="22"/>
              </w:rPr>
              <w:t>Dane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osoby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obejmującej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w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posiadanie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gospodarstwo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rolne</w:t>
            </w:r>
          </w:p>
        </w:tc>
      </w:tr>
      <w:tr>
        <w:trPr>
          <w:trHeight w:val="405" w:hRule="atLeast"/>
        </w:trPr>
        <w:tc>
          <w:tcPr>
            <w:tcW w:w="385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504" w:leader="none"/>
              </w:tabs>
              <w:spacing w:lineRule="exact" w:line="249" w:before="137" w:after="0"/>
              <w:ind w:left="0" w:right="-29" w:hanging="0"/>
              <w:jc w:val="left"/>
              <w:rPr/>
            </w:pPr>
            <w:r>
              <w:rPr>
                <w:rFonts w:ascii="Times New Roman" w:hAnsi="Times New Roman"/>
                <w:w w:val="100"/>
                <w:sz w:val="22"/>
                <w:u w:val="dotted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Imię</w:t>
            </w:r>
            <w:r>
              <w:rPr>
                <w:spacing w:val="-3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nazwisko</w:t>
            </w:r>
          </w:p>
        </w:tc>
        <w:tc>
          <w:tcPr>
            <w:tcW w:w="1" w:type="dxa"/>
            <w:tcBorders/>
          </w:tcPr>
          <w:p>
            <w:pPr>
              <w:pStyle w:val="TableParagraph"/>
              <w:widowControl w:val="false"/>
              <w:spacing w:before="60" w:after="0"/>
              <w:ind w:left="0" w:right="23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-</w:t>
            </w:r>
          </w:p>
        </w:tc>
        <w:tc>
          <w:tcPr>
            <w:tcW w:w="2029" w:type="dxa"/>
            <w:tcBorders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020" w:type="dxa"/>
            <w:tcBorders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21" w:hRule="atLeast"/>
        </w:trPr>
        <w:tc>
          <w:tcPr>
            <w:tcW w:w="385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504" w:leader="none"/>
              </w:tabs>
              <w:spacing w:lineRule="exact" w:line="249" w:before="153" w:after="0"/>
              <w:ind w:left="0" w:right="-29" w:hanging="0"/>
              <w:jc w:val="left"/>
              <w:rPr/>
            </w:pPr>
            <w:r>
              <w:rPr>
                <w:rFonts w:ascii="Times New Roman" w:hAnsi="Times New Roman"/>
                <w:w w:val="100"/>
                <w:sz w:val="22"/>
                <w:u w:val="dotted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Kod</w:t>
            </w:r>
            <w:r>
              <w:rPr>
                <w:spacing w:val="-3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pocztowy,</w:t>
            </w:r>
            <w:r>
              <w:rPr>
                <w:spacing w:val="-2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miejscowość</w:t>
            </w:r>
          </w:p>
        </w:tc>
        <w:tc>
          <w:tcPr>
            <w:tcW w:w="1" w:type="dxa"/>
            <w:tcBorders/>
          </w:tcPr>
          <w:p>
            <w:pPr>
              <w:pStyle w:val="TableParagraph"/>
              <w:widowControl w:val="false"/>
              <w:spacing w:before="76" w:after="0"/>
              <w:ind w:left="0" w:right="23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-</w:t>
            </w:r>
          </w:p>
        </w:tc>
        <w:tc>
          <w:tcPr>
            <w:tcW w:w="2029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020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24" w:hRule="atLeast"/>
        </w:trPr>
        <w:tc>
          <w:tcPr>
            <w:tcW w:w="385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504" w:leader="none"/>
              </w:tabs>
              <w:spacing w:lineRule="exact" w:line="251" w:before="153" w:after="0"/>
              <w:ind w:left="0" w:right="-29" w:hanging="0"/>
              <w:jc w:val="left"/>
              <w:rPr/>
            </w:pPr>
            <w:r>
              <w:rPr>
                <w:w w:val="100"/>
                <w:sz w:val="22"/>
                <w:u w:val="dotted"/>
              </w:rPr>
              <w:t xml:space="preserve"> </w:t>
            </w:r>
            <w:r>
              <w:rPr>
                <w:spacing w:val="-52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Ulica,</w:t>
            </w:r>
            <w:r>
              <w:rPr>
                <w:spacing w:val="-3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numer</w:t>
            </w:r>
            <w:r>
              <w:rPr>
                <w:spacing w:val="-2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domu</w:t>
            </w:r>
          </w:p>
        </w:tc>
        <w:tc>
          <w:tcPr>
            <w:tcW w:w="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29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020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22" w:hRule="atLeast"/>
        </w:trPr>
        <w:tc>
          <w:tcPr>
            <w:tcW w:w="385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504" w:leader="none"/>
              </w:tabs>
              <w:spacing w:lineRule="exact" w:line="249" w:before="153" w:after="0"/>
              <w:ind w:left="0" w:right="-29" w:hanging="0"/>
              <w:jc w:val="left"/>
              <w:rPr/>
            </w:pPr>
            <w:r>
              <w:rPr>
                <w:w w:val="100"/>
                <w:sz w:val="22"/>
                <w:u w:val="dotted"/>
              </w:rPr>
              <w:t xml:space="preserve"> </w:t>
            </w:r>
            <w:r>
              <w:rPr>
                <w:spacing w:val="-52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Numer</w:t>
            </w:r>
            <w:r>
              <w:rPr>
                <w:spacing w:val="-3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PESEL</w:t>
            </w:r>
          </w:p>
        </w:tc>
        <w:tc>
          <w:tcPr>
            <w:tcW w:w="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29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020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41" w:hRule="atLeast"/>
        </w:trPr>
        <w:tc>
          <w:tcPr>
            <w:tcW w:w="990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64"/>
              <w:ind w:left="200" w:right="0" w:hanging="0"/>
              <w:jc w:val="left"/>
              <w:rPr/>
            </w:pPr>
            <w:r>
              <w:rPr>
                <w:b/>
                <w:sz w:val="22"/>
              </w:rPr>
              <w:t>Dane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polisy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umowy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ubezpieczenia</w:t>
            </w:r>
          </w:p>
        </w:tc>
      </w:tr>
      <w:tr>
        <w:trPr>
          <w:trHeight w:val="520" w:hRule="atLeast"/>
        </w:trPr>
        <w:tc>
          <w:tcPr>
            <w:tcW w:w="3858" w:type="dxa"/>
            <w:tcBorders/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spacing w:lineRule="exact" w:line="249"/>
              <w:ind w:left="0" w:right="-29" w:hanging="0"/>
              <w:jc w:val="left"/>
              <w:rPr/>
            </w:pPr>
            <w:r>
              <w:rPr>
                <w:w w:val="100"/>
                <w:sz w:val="22"/>
                <w:u w:val="dotted"/>
              </w:rPr>
              <w:t xml:space="preserve"> </w:t>
            </w:r>
            <w:r>
              <w:rPr>
                <w:spacing w:val="-52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Numer</w:t>
            </w:r>
            <w:r>
              <w:rPr>
                <w:spacing w:val="-4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umowy</w:t>
            </w:r>
            <w:r>
              <w:rPr>
                <w:spacing w:val="-5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ubezpieczenia</w:t>
            </w:r>
          </w:p>
        </w:tc>
        <w:tc>
          <w:tcPr>
            <w:tcW w:w="1" w:type="dxa"/>
            <w:tcBorders/>
          </w:tcPr>
          <w:p>
            <w:pPr>
              <w:pStyle w:val="TableParagraph"/>
              <w:widowControl w:val="false"/>
              <w:spacing w:before="177" w:after="0"/>
              <w:ind w:left="0" w:right="23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-</w:t>
            </w:r>
          </w:p>
        </w:tc>
        <w:tc>
          <w:tcPr>
            <w:tcW w:w="2029" w:type="dxa"/>
            <w:tcBorders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020" w:type="dxa"/>
            <w:tcBorders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24" w:hRule="atLeast"/>
        </w:trPr>
        <w:tc>
          <w:tcPr>
            <w:tcW w:w="385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521" w:leader="none"/>
              </w:tabs>
              <w:spacing w:lineRule="exact" w:line="251" w:before="153" w:after="0"/>
              <w:ind w:left="0" w:right="-44" w:hanging="0"/>
              <w:jc w:val="left"/>
              <w:rPr/>
            </w:pPr>
            <w:r>
              <w:rPr>
                <w:w w:val="100"/>
                <w:sz w:val="22"/>
                <w:u w:val="dotted"/>
              </w:rPr>
              <w:t xml:space="preserve"> </w:t>
            </w:r>
            <w:r>
              <w:rPr>
                <w:spacing w:val="-43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Okres</w:t>
            </w:r>
            <w:r>
              <w:rPr>
                <w:spacing w:val="-3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ubezpieczenia</w:t>
            </w:r>
          </w:p>
        </w:tc>
        <w:tc>
          <w:tcPr>
            <w:tcW w:w="1" w:type="dxa"/>
            <w:tcBorders/>
          </w:tcPr>
          <w:p>
            <w:pPr>
              <w:pStyle w:val="TableParagraph"/>
              <w:widowControl w:val="false"/>
              <w:spacing w:before="76" w:after="0"/>
              <w:ind w:left="0" w:right="23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-</w:t>
            </w:r>
          </w:p>
        </w:tc>
        <w:tc>
          <w:tcPr>
            <w:tcW w:w="2029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lineRule="exact" w:line="251" w:before="153" w:after="0"/>
              <w:ind w:left="103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od</w:t>
            </w:r>
          </w:p>
        </w:tc>
        <w:tc>
          <w:tcPr>
            <w:tcW w:w="4020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lineRule="exact" w:line="251" w:before="153" w:after="0"/>
              <w:ind w:left="1099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do</w:t>
            </w:r>
          </w:p>
        </w:tc>
      </w:tr>
    </w:tbl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spacing w:before="6" w:after="0"/>
        <w:rPr>
          <w:b/>
          <w:b/>
          <w:sz w:val="15"/>
        </w:rPr>
      </w:pPr>
      <w:r>
        <w:rPr>
          <w:b/>
          <w:sz w:val="15"/>
        </w:rPr>
      </w:r>
    </w:p>
    <w:tbl>
      <w:tblPr>
        <w:tblW w:w="9874" w:type="dxa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1"/>
        <w:gridCol w:w="2782"/>
      </w:tblGrid>
      <w:tr>
        <w:trPr>
          <w:trHeight w:val="1066" w:hRule="atLeast"/>
        </w:trPr>
        <w:tc>
          <w:tcPr>
            <w:tcW w:w="7091" w:type="dxa"/>
            <w:tcBorders/>
          </w:tcPr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32"/>
              </w:rPr>
            </w:pPr>
            <w:r>
              <w:rPr>
                <w:b/>
                <w:sz w:val="32"/>
              </w:rPr>
            </w:r>
          </w:p>
          <w:p>
            <w:pPr>
              <w:pStyle w:val="TableParagraph"/>
              <w:widowControl w:val="false"/>
              <w:spacing w:before="1" w:after="0"/>
              <w:ind w:left="200" w:right="0" w:hanging="0"/>
              <w:rPr>
                <w:sz w:val="22"/>
              </w:rPr>
            </w:pPr>
            <w:r>
              <w:rPr>
                <w:sz w:val="22"/>
              </w:rPr>
              <w:t>Załączniki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widowControl w:val="false"/>
              <w:spacing w:lineRule="exact" w:line="248" w:before="133" w:after="0"/>
              <w:ind w:left="560" w:right="0" w:hanging="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45"/>
                <w:sz w:val="22"/>
              </w:rPr>
              <w:t xml:space="preserve"> </w:t>
            </w:r>
            <w:r>
              <w:rPr>
                <w:sz w:val="22"/>
              </w:rPr>
              <w:t>…………………………………………………..............................</w:t>
            </w:r>
          </w:p>
        </w:tc>
        <w:tc>
          <w:tcPr>
            <w:tcW w:w="2782" w:type="dxa"/>
            <w:tcBorders>
              <w:top w:val="dashSmallGap" w:sz="8" w:space="0" w:color="000000"/>
            </w:tcBorders>
          </w:tcPr>
          <w:p>
            <w:pPr>
              <w:pStyle w:val="TableParagraph"/>
              <w:widowControl w:val="false"/>
              <w:spacing w:lineRule="auto" w:line="355"/>
              <w:ind w:left="575" w:right="404" w:hanging="171"/>
              <w:rPr>
                <w:sz w:val="16"/>
              </w:rPr>
            </w:pPr>
            <w:r>
              <w:rPr>
                <w:sz w:val="14"/>
              </w:rPr>
              <w:t>(czytelny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podpis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posiadacza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gospodarstwa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rolnego</w:t>
            </w:r>
            <w:r>
              <w:rPr>
                <w:sz w:val="16"/>
              </w:rPr>
              <w:t>)</w:t>
            </w:r>
          </w:p>
        </w:tc>
      </w:tr>
    </w:tbl>
    <w:p>
      <w:pPr>
        <w:pStyle w:val="Tretekstu"/>
        <w:rPr>
          <w:b/>
          <w:b/>
          <w:sz w:val="26"/>
        </w:rPr>
      </w:pPr>
      <w:r>
        <w:rPr>
          <w:b/>
          <w:sz w:val="26"/>
        </w:rPr>
      </w:r>
    </w:p>
    <w:p>
      <w:pPr>
        <w:pStyle w:val="Tretekstu"/>
        <w:rPr>
          <w:b/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208" w:after="0"/>
        <w:ind w:left="848" w:right="771" w:hanging="0"/>
        <w:jc w:val="center"/>
        <w:rPr>
          <w:rFonts w:ascii="Calibri" w:hAnsi="Calibri"/>
          <w:sz w:val="16"/>
        </w:rPr>
      </w:pPr>
      <w:r>
        <w:rPr>
          <w:rFonts w:ascii="Calibri" w:hAnsi="Calibri"/>
          <w:color w:val="808080"/>
          <w:sz w:val="16"/>
        </w:rPr>
        <w:t>Pobrane</w:t>
      </w:r>
      <w:r>
        <w:rPr>
          <w:rFonts w:ascii="Calibri" w:hAnsi="Calibri"/>
          <w:color w:val="808080"/>
          <w:spacing w:val="-4"/>
          <w:sz w:val="16"/>
        </w:rPr>
        <w:t xml:space="preserve"> </w:t>
      </w:r>
      <w:r>
        <w:rPr>
          <w:rFonts w:ascii="Calibri" w:hAnsi="Calibri"/>
          <w:color w:val="808080"/>
          <w:sz w:val="16"/>
        </w:rPr>
        <w:t>ze</w:t>
      </w:r>
      <w:r>
        <w:rPr>
          <w:rFonts w:ascii="Calibri" w:hAnsi="Calibri"/>
          <w:color w:val="808080"/>
          <w:spacing w:val="-3"/>
          <w:sz w:val="16"/>
        </w:rPr>
        <w:t xml:space="preserve"> </w:t>
      </w:r>
      <w:r>
        <w:rPr>
          <w:rFonts w:ascii="Calibri" w:hAnsi="Calibri"/>
          <w:color w:val="808080"/>
          <w:sz w:val="16"/>
        </w:rPr>
        <w:t>strony</w:t>
      </w:r>
      <w:r>
        <w:rPr>
          <w:rFonts w:ascii="Calibri" w:hAnsi="Calibri"/>
          <w:color w:val="808080"/>
          <w:spacing w:val="-3"/>
          <w:sz w:val="16"/>
        </w:rPr>
        <w:t xml:space="preserve"> </w:t>
      </w:r>
      <w:hyperlink r:id="rId2">
        <w:r>
          <w:rPr>
            <w:rStyle w:val="Czeinternetowe"/>
            <w:rFonts w:ascii="Calibri" w:hAnsi="Calibri"/>
            <w:color w:val="006FC0"/>
            <w:sz w:val="16"/>
            <w:u w:val="single" w:color="006FC0"/>
          </w:rPr>
          <w:t>www.</w:t>
        </w:r>
        <w:r>
          <w:rPr>
            <w:rStyle w:val="Czeinternetowe"/>
            <w:rFonts w:ascii="Calibri" w:hAnsi="Calibri"/>
            <w:color w:val="006FC0"/>
            <w:sz w:val="16"/>
            <w:u w:val="single" w:color="006FC0"/>
          </w:rPr>
          <w:t>ORDEX-UBEZPIECZENIA.PL</w:t>
        </w:r>
      </w:hyperlink>
      <w:hyperlink r:id="rId3">
        <w:r>
          <w:rPr>
            <w:rFonts w:ascii="Calibri" w:hAnsi="Calibri"/>
            <w:color w:val="006FC0"/>
            <w:sz w:val="16"/>
            <w:u w:val="single" w:color="006FC0"/>
          </w:rPr>
          <w:t xml:space="preserve"> </w:t>
        </w:r>
      </w:hyperlink>
      <w:r>
        <w:rPr>
          <w:rFonts w:ascii="Calibri" w:hAnsi="Calibri"/>
          <w:color w:val="006FC0"/>
          <w:spacing w:val="-4"/>
          <w:sz w:val="16"/>
        </w:rPr>
        <w:t xml:space="preserve"> </w:t>
      </w:r>
      <w:r>
        <w:rPr>
          <w:rFonts w:ascii="Calibri" w:hAnsi="Calibri"/>
          <w:color w:val="808080"/>
          <w:sz w:val="16"/>
        </w:rPr>
        <w:t>Agencja</w:t>
      </w:r>
      <w:r>
        <w:rPr>
          <w:rFonts w:ascii="Calibri" w:hAnsi="Calibri"/>
          <w:color w:val="808080"/>
          <w:spacing w:val="-3"/>
          <w:sz w:val="16"/>
        </w:rPr>
        <w:t xml:space="preserve"> </w:t>
      </w:r>
      <w:r>
        <w:rPr>
          <w:rFonts w:ascii="Calibri" w:hAnsi="Calibri"/>
          <w:color w:val="808080"/>
          <w:sz w:val="16"/>
        </w:rPr>
        <w:t>Ubezpieczeń</w:t>
      </w:r>
    </w:p>
    <w:sectPr>
      <w:type w:val="nextPage"/>
      <w:pgSz w:w="11906" w:h="16838"/>
      <w:pgMar w:left="520" w:right="600" w:gutter="0" w:header="0" w:top="12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pl-PL" w:eastAsia="en-US" w:bidi="ar-SA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uiPriority w:val="1"/>
    <w:qFormat/>
    <w:pPr>
      <w:spacing w:before="101" w:after="0"/>
      <w:ind w:left="853" w:right="771" w:hanging="0"/>
      <w:jc w:val="center"/>
    </w:pPr>
    <w:rPr>
      <w:rFonts w:ascii="Verdana" w:hAnsi="Verdana" w:eastAsia="Verdana" w:cs="Verdana"/>
      <w:b/>
      <w:bCs/>
      <w:sz w:val="22"/>
      <w:szCs w:val="22"/>
      <w:lang w:val="pl-PL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Verdana" w:hAnsi="Verdana" w:eastAsia="Verdana" w:cs="Verdana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RDEX-UBEZPIECZENIA.PL/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LibreOffice/7.4.3.2$Windows_X86_64 LibreOffice_project/1048a8393ae2eeec98dff31b5c133c5f1d08b890</Application>
  <AppVersion>15.0000</AppVersion>
  <Pages>1</Pages>
  <Words>133</Words>
  <Characters>891</Characters>
  <CharactersWithSpaces>1005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2024-08-21T17:22:00Z</dcterms:created>
  <dc:creator>Tomasz Borcuch</dc:creator>
  <dc:description/>
  <dc:language>pl-PL</dc:language>
  <cp:lastModifiedBy/>
  <dcterms:modified xsi:type="dcterms:W3CDTF">2024-08-21T19:23:01Z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2024-08-21T00:00:00Z</vt:filetime>
  </property>
</Properties>
</file>